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9EBE" w14:textId="5FDD297D" w:rsidR="00AC77D4" w:rsidRDefault="00AC77D4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AC77D4">
        <w:rPr>
          <w:rFonts w:ascii="Arial" w:hAnsi="Arial"/>
          <w:b/>
          <w:color w:val="000000"/>
          <w:sz w:val="16"/>
          <w:szCs w:val="16"/>
        </w:rPr>
        <w:t>FUNDAÇÃO UNIVERSIDADE DO ESTADO DE SANTA CATARINA</w:t>
      </w:r>
    </w:p>
    <w:p w14:paraId="6F62D23D" w14:textId="2334DAA5" w:rsidR="004823C2" w:rsidRPr="004823C2" w:rsidRDefault="004823C2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4823C2">
        <w:rPr>
          <w:rFonts w:ascii="Arial" w:hAnsi="Arial"/>
          <w:b/>
          <w:color w:val="000000"/>
          <w:sz w:val="16"/>
          <w:szCs w:val="16"/>
        </w:rPr>
        <w:t>EXTRATO DE ATA DE REGISTRO DE PREÇOS</w:t>
      </w:r>
    </w:p>
    <w:p w14:paraId="6BE398BE" w14:textId="6B5C6B8E" w:rsidR="004823C2" w:rsidRDefault="0004165A" w:rsidP="004A5352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Referência: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PE 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t>1028/2022 - AQUISIÇÃO DE MATERIAL ESPORTIVO, DE FISIOTERAPIA E DE ACADEMIAS PARA TODA A UDESC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Objeto: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PE</w:t>
      </w:r>
      <w:r w:rsidR="00D43DA3">
        <w:rPr>
          <w:rFonts w:ascii="Arial" w:hAnsi="Arial"/>
          <w:bCs/>
          <w:color w:val="000000"/>
          <w:sz w:val="16"/>
          <w:szCs w:val="16"/>
        </w:rPr>
        <w:t xml:space="preserve"> 1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t>028/2022 - AQUISIÇÃO DE MATERIAL ESPORTIVO, DE FISIOTERAPIA E DE ACADEMIAS PARA TODA A UDESC</w:t>
      </w:r>
      <w:r w:rsidR="004A5352" w:rsidRPr="0004165A">
        <w:rPr>
          <w:rFonts w:ascii="Arial" w:hAnsi="Arial"/>
          <w:bCs/>
          <w:color w:val="000000"/>
          <w:sz w:val="16"/>
          <w:szCs w:val="16"/>
        </w:rPr>
        <w:t>.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Vigência: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</w:t>
      </w:r>
      <w:r w:rsidR="004A5352">
        <w:rPr>
          <w:rFonts w:ascii="Arial" w:hAnsi="Arial"/>
          <w:bCs/>
          <w:color w:val="000000"/>
          <w:sz w:val="16"/>
          <w:szCs w:val="16"/>
        </w:rPr>
        <w:t>27</w:t>
      </w:r>
      <w:r w:rsidRPr="0004165A">
        <w:rPr>
          <w:rFonts w:ascii="Arial" w:hAnsi="Arial"/>
          <w:bCs/>
          <w:color w:val="000000"/>
          <w:sz w:val="16"/>
          <w:szCs w:val="16"/>
        </w:rPr>
        <w:t>/</w:t>
      </w:r>
      <w:r w:rsidR="004A5352">
        <w:rPr>
          <w:rFonts w:ascii="Arial" w:hAnsi="Arial"/>
          <w:bCs/>
          <w:color w:val="000000"/>
          <w:sz w:val="16"/>
          <w:szCs w:val="16"/>
        </w:rPr>
        <w:t>10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/2022 a </w:t>
      </w:r>
      <w:r w:rsidR="004A5352">
        <w:rPr>
          <w:rFonts w:ascii="Arial" w:hAnsi="Arial"/>
          <w:bCs/>
          <w:color w:val="000000"/>
          <w:sz w:val="16"/>
          <w:szCs w:val="16"/>
        </w:rPr>
        <w:t>27</w:t>
      </w:r>
      <w:r w:rsidR="004A5352" w:rsidRPr="0004165A">
        <w:rPr>
          <w:rFonts w:ascii="Arial" w:hAnsi="Arial"/>
          <w:bCs/>
          <w:color w:val="000000"/>
          <w:sz w:val="16"/>
          <w:szCs w:val="16"/>
        </w:rPr>
        <w:t>/</w:t>
      </w:r>
      <w:r w:rsidR="004A5352">
        <w:rPr>
          <w:rFonts w:ascii="Arial" w:hAnsi="Arial"/>
          <w:bCs/>
          <w:color w:val="000000"/>
          <w:sz w:val="16"/>
          <w:szCs w:val="16"/>
        </w:rPr>
        <w:t>10</w:t>
      </w:r>
      <w:r w:rsidR="004A5352" w:rsidRPr="0004165A">
        <w:rPr>
          <w:rFonts w:ascii="Arial" w:hAnsi="Arial"/>
          <w:bCs/>
          <w:color w:val="000000"/>
          <w:sz w:val="16"/>
          <w:szCs w:val="16"/>
        </w:rPr>
        <w:t>/202</w:t>
      </w:r>
      <w:r w:rsidR="004A5352">
        <w:rPr>
          <w:rFonts w:ascii="Arial" w:hAnsi="Arial"/>
          <w:bCs/>
          <w:color w:val="000000"/>
          <w:sz w:val="16"/>
          <w:szCs w:val="16"/>
        </w:rPr>
        <w:t xml:space="preserve">3. 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Unidade Gerenciadora: </w:t>
      </w:r>
      <w:r w:rsidR="004A5352">
        <w:rPr>
          <w:rFonts w:ascii="Arial" w:hAnsi="Arial"/>
          <w:bCs/>
          <w:color w:val="000000"/>
          <w:sz w:val="16"/>
          <w:szCs w:val="16"/>
        </w:rPr>
        <w:t>REITORIA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t>/UDESC. Endereço eletrônico: co</w:t>
      </w:r>
      <w:r w:rsidR="001A6925">
        <w:rPr>
          <w:rFonts w:ascii="Arial" w:hAnsi="Arial"/>
          <w:bCs/>
          <w:color w:val="000000"/>
          <w:sz w:val="16"/>
          <w:szCs w:val="16"/>
        </w:rPr>
        <w:t>ntratos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@udesc.br. Lote 5 - Item 16: R$ 1.668,75 Empresa: 3G FITNESS LTDA CNPJ: 41.453.677/0001-62. Lote 3 - Item 14: R$ 2.370,00, Lote 8 - Item 24: R$ 611,81, Lote 17 - Item 50: R$ 1.527,00, Lote 19 - Item 54: R$ 257,92, Item 55: R$ 255,85, Item 56: R$ 235,93, Item 57: R$ 250,60, Item 58: R$ 233,40, Lote 21 - Item 60: R$ 29,89, Item 61: R$ 31,98, Lote 26 - Item 69: R$ 2.895,16, Lote 35 - Item 93: R$ 1.052,79, Lote 37 - Item 95: R$ 28,46, Item 96: R$ 42,80, Lote 49 - Item 132: R$ 105,91, Item 133: R$ 105,00, Item 134: R$ 62,90, Item 135: R$ 102,00, Lote 52 - Item 139: R$ 54,31, Lote 57 - Item 147: R$ 196,15, Lote 62 - Item 157: R$ 461,44, Lote 69 - Item 171: R$ 365,78, Item 172: R$ 72,99, Lote 89 - Item 231: R$ 279,00, Lote 97 - Item 254: R$ 26,72, Item 255: R$ 210,18 Empresa: A </w:t>
      </w:r>
      <w:proofErr w:type="spellStart"/>
      <w:r w:rsidR="004A5352" w:rsidRPr="004A5352">
        <w:rPr>
          <w:rFonts w:ascii="Arial" w:hAnsi="Arial"/>
          <w:bCs/>
          <w:color w:val="000000"/>
          <w:sz w:val="16"/>
          <w:szCs w:val="16"/>
        </w:rPr>
        <w:t>A</w:t>
      </w:r>
      <w:proofErr w:type="spellEnd"/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 Z SAÚDE COMÉRCIO DE PRODUTOS MÉDICOS E HOSPITALARES EIRELI EPP CNPJ: 17.238.455/0001-42. Lote 12 - Item 35: R$ 74,27, Item 36: R$ 5,39, Item 37: R$ 108,33, Item 38: R$ 32,56, Lote 13 - Item 39: R$ 44,17, Item 40: R$ 108,64, Lote 24 - Item 66: R$ 59,25, Lote 38 - Item 97: R$ 12,90, Item 98: R$ 13,90, Item 99: R$ 46,56, Lote 40 - Item 104: R$ 87,00, Item 105: R$ 46,56, Item 106: R$ 95,00, Item 107: R$ 180,05, Item 108: R$ 165,00, Lote 46 - Item 122: R$ 166,39, Item 123: R$ 195,23, Lote 47 - Item 124: R$ 128,00, Item 125: R$ 216,94, Item 126: R$ 309,00, Lote 48 - Item 127: R$ 36,58, Item 128: R$ 111,44, Item 129: R$ 127,32, Item 130: R$ 111,44, Item 131: R$ 206,69, Lote 96 - Item 249: R$ 26,42, Item 250: R$ 49,68, Item 251: R$ 24,39, Item 252: R$ 306,62, Item 253: R$ 28,21, Lote 101 - Item 262: R$ 6,64, Item 263: R$ 58,39, Item 264: R$ 33,36, Lote 102 - Item 265: R$ 134,15, Lote 104 - Item 267: R$ 119,13, Lote 109 - Item 280: R$ 776,05 Empresa: ADBX - COMÉRCIO E SERVIÇOS LTDA - ME CNPJ: 20.191.734/0001-02. Lote 33 - Item 84: R$ 38,50, Item 85: R$ 38,50, Item 86: R$ 38,50, Item 87: R$ 38,00, Item 88: R$ 38,50, Item 89: R$ 35,50, Lote 116 - Item 289: R$ 3,32 Empresa: AMR COMÉRCIO E SERVIÇO LTDA CNPJ: 45.667.808/0001-65. Lote 25 - Item 67: R$ 48,50, Item 68: R$ 257,90, Lote 29 - Item 74: R$ 29,98, Item 75: R$ 46,70, Item 76: R$ 56,26, Item 77: R$ 79,77, Item 78: R$ 96,52, Item 79: R$ 217,78, Lote 111 - Item 282: R$ 374,73 Empresa: BARONESA LTDA CNPJ: 73.993.362/0001-02. Lote 1 - Item 1: R$ 12,28, Item 2: R$ 13,00, Item 3: R$ 27,29, Item 4: R$ 44,76, Item 5: R$ 49,52, Item 6: R$ 67,40, Lote 2 - Item 7: R$ 456,13, Item 8: R$ 377,80, Item 9: R$ 362,45, Item 10: R$ 288,00, Item 11: R$ 264,00, Item 12: R$ 197,05, Item 13: R$ 131,00, Lote 6 - Item 17: R$ 39,51, Item 18: R$ 42,50, Item 19: R$ 22,50, Item 20: R$ 48,88, Item 21: R$ 97,00, Lote 9 - Item 25: R$ 1.374,29, Item 26: R$ 197,15, Item 27: R$ 590,66, Lote 34 - Item 90: R$ 24,79, Item 91: R$ 24,23, Item 92: R$ 25,52, Lote 65 - Item 161: R$ 18,30, Item 162: R$ 174,93 Empresa: COMERCIAL KS EIRELI CNPJ: 33.668.279/0001-35. Lote 10 - Item 28: R$ 15.846,49, Lote 61 - Item 154: R$ 824,08, Item 155: R$ 824,08, Item 156: R$ 664,84, Lote 103 - Item 266: R$ 164,70 Empresa: Douglas Cordeiro </w:t>
      </w:r>
      <w:proofErr w:type="spellStart"/>
      <w:r w:rsidR="004A5352" w:rsidRPr="004A5352">
        <w:rPr>
          <w:rFonts w:ascii="Arial" w:hAnsi="Arial"/>
          <w:bCs/>
          <w:color w:val="000000"/>
          <w:sz w:val="16"/>
          <w:szCs w:val="16"/>
        </w:rPr>
        <w:t>Eireli</w:t>
      </w:r>
      <w:proofErr w:type="spellEnd"/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 CNPJ: 27.176.482/0001-91. Lote 22 - Item 62: R$ 375,00, Item 63: 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lastRenderedPageBreak/>
        <w:t xml:space="preserve">R$ 370,00, Item 64: R$ 365,00, Lote 28 - Item 72: R$ 22,80, Item 73: R$ 42,90, Lote 31 - Item 81: R$ 1.456,23, Item 82: R$ 2.176,37, Lote 39 - Item 100: R$ 13,12, Item 101: R$ 15,12, Item 102: R$ 3,48, Item 103: R$ 44,33, Lote 77 - Item 195: R$ 437,10, Item 196: R$ 81,11, Item 197: R$ 314,65, Item 198: R$ 137,53, Item 199: R$ 141,10, Lote 78 - Item 200: R$ 58,50, Item 201: R$ 287,43, Item 202: R$ 9,42 Empresa: EDUCANDO COMERCIO DE ARTIGOS PEDAGÓGICOS LTDA CNPJ: 43.853.693/0001-78. Lote 4 - Item 15: R$ 196,63, Lote 79 - Item 203: R$ 2,63, Lote 108 - Item 279: R$ 107,77, Lote 118 - Item 291: R$ 1.315,00 Empresa: </w:t>
      </w:r>
      <w:proofErr w:type="spellStart"/>
      <w:r w:rsidR="004A5352" w:rsidRPr="004A5352">
        <w:rPr>
          <w:rFonts w:ascii="Arial" w:hAnsi="Arial"/>
          <w:bCs/>
          <w:color w:val="000000"/>
          <w:sz w:val="16"/>
          <w:szCs w:val="16"/>
        </w:rPr>
        <w:t>Ynov</w:t>
      </w:r>
      <w:proofErr w:type="spellEnd"/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 Distribuição de Produtos </w:t>
      </w:r>
      <w:proofErr w:type="spellStart"/>
      <w:r w:rsidR="004A5352" w:rsidRPr="004A5352">
        <w:rPr>
          <w:rFonts w:ascii="Arial" w:hAnsi="Arial"/>
          <w:bCs/>
          <w:color w:val="000000"/>
          <w:sz w:val="16"/>
          <w:szCs w:val="16"/>
        </w:rPr>
        <w:t>Eireli</w:t>
      </w:r>
      <w:proofErr w:type="spellEnd"/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, registrada com o CNPJ 38.903.127/0001-93. Florianópolis, 27 de Outubro de 2022. </w:t>
      </w:r>
      <w:proofErr w:type="spellStart"/>
      <w:r w:rsidR="004A5352" w:rsidRPr="004A5352">
        <w:rPr>
          <w:rFonts w:ascii="Arial" w:hAnsi="Arial"/>
          <w:bCs/>
          <w:color w:val="000000"/>
          <w:sz w:val="16"/>
          <w:szCs w:val="16"/>
        </w:rPr>
        <w:t>Dilmar</w:t>
      </w:r>
      <w:proofErr w:type="spellEnd"/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 w:rsidR="004A5352" w:rsidRPr="004A5352">
        <w:rPr>
          <w:rFonts w:ascii="Arial" w:hAnsi="Arial"/>
          <w:bCs/>
          <w:color w:val="000000"/>
          <w:sz w:val="16"/>
          <w:szCs w:val="16"/>
        </w:rPr>
        <w:t>Baretta</w:t>
      </w:r>
      <w:proofErr w:type="spellEnd"/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 - Reitor da UDESC.</w:t>
      </w:r>
    </w:p>
    <w:sectPr w:rsidR="004823C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07"/>
    <w:rsid w:val="0004165A"/>
    <w:rsid w:val="00192837"/>
    <w:rsid w:val="001A6925"/>
    <w:rsid w:val="00274207"/>
    <w:rsid w:val="004823C2"/>
    <w:rsid w:val="004A5352"/>
    <w:rsid w:val="00AC77D4"/>
    <w:rsid w:val="00D4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2A25"/>
  <w15:docId w15:val="{1C86BAEC-BF3C-450C-9475-6CBF83D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670</Words>
  <Characters>3624</Characters>
  <Application>Microsoft Office Word</Application>
  <DocSecurity>0</DocSecurity>
  <Lines>30</Lines>
  <Paragraphs>8</Paragraphs>
  <ScaleCrop>false</ScaleCrop>
  <Company>Universidade do Estado de Santa Catarina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FABRICIO DEVENZ</cp:lastModifiedBy>
  <cp:revision>4</cp:revision>
  <dcterms:created xsi:type="dcterms:W3CDTF">2022-10-27T20:43:00Z</dcterms:created>
  <dcterms:modified xsi:type="dcterms:W3CDTF">2022-10-27T21:01:00Z</dcterms:modified>
  <dc:language>pt-BR</dc:language>
</cp:coreProperties>
</file>